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件</w:t>
      </w:r>
      <w:r>
        <w:rPr>
          <w:rFonts w:hint="eastAsia" w:asciiTheme="minorEastAsia" w:hAnsiTheme="minorEastAsia" w:eastAsiaTheme="minorEastAsia"/>
          <w:sz w:val="30"/>
          <w:szCs w:val="30"/>
        </w:rPr>
        <w:t>2：</w:t>
      </w:r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推迟开奖的单场竞猜游戏（竞彩）赛事列表</w:t>
      </w:r>
    </w:p>
    <w:tbl>
      <w:tblPr>
        <w:tblStyle w:val="2"/>
        <w:tblW w:w="840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840"/>
        <w:gridCol w:w="2266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  <w:t>比赛编号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  <w:t>主队名称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  <w:t>客队名称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周二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埃克塞特城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斯蒂文尼奇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周二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伯恩茅斯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布赖顿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周二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阿斯顿维拉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沃特福德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周二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水晶宫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南安普敦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周二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埃弗顿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纽卡斯尔联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周二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006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谢菲尔德联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曼彻斯特城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周二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007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巴恩斯利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普雷斯顿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周二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008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米德尔斯堡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伯明翰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周二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009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朴次茅斯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斯肯索普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周二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010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索尔福德城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阿克宁顿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周二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011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那不勒斯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拉齐奥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周二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012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塞维利亚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莱万特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周二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013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里昂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里尔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周二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014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卡拉沃沃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大学生体育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63A6F"/>
    <w:rsid w:val="382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2020-02-08T03:05:00Z</dcterms:created>
  <dc:creator>浙江省体育局信息中心</dc:creator>
  <cp:lastModifiedBy>浙江省体育局信息中心</cp:lastModifiedBy>
  <dcterms:modified xsi:type="dcterms:W3CDTF">2020-02-08T03:06:10Z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