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/>
        <w:jc w:val="left"/>
        <w:rPr>
          <w:rFonts w:hint="eastAsia" w:ascii="宋体" w:hAnsi="宋体" w:eastAsia="宋体" w:cs="宋体"/>
          <w:spacing w:val="8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spacing w:val="8"/>
          <w:sz w:val="28"/>
          <w:szCs w:val="28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/>
        <w:jc w:val="center"/>
        <w:rPr>
          <w:rFonts w:hint="default" w:ascii="-apple-system-font" w:hAnsi="-apple-system-font" w:eastAsia="-apple-system-font" w:cs="-apple-system-font"/>
          <w:spacing w:val="8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spacing w:val="8"/>
          <w:sz w:val="30"/>
          <w:szCs w:val="30"/>
          <w:bdr w:val="none" w:color="auto" w:sz="0" w:space="0"/>
          <w:shd w:val="clear" w:fill="FFFFFF"/>
        </w:rPr>
        <w:t>2019年浙江省壁球裁判员培训班报名表</w:t>
      </w:r>
    </w:p>
    <w:bookmarkEnd w:id="0"/>
    <w:tbl>
      <w:tblPr>
        <w:tblW w:w="91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665"/>
        <w:gridCol w:w="2292"/>
        <w:gridCol w:w="2310"/>
        <w:gridCol w:w="1638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 xml:space="preserve"> 名</w:t>
            </w:r>
          </w:p>
        </w:tc>
        <w:tc>
          <w:tcPr>
            <w:tcW w:w="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2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T恤尺寸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3" w:bottom="1440" w:left="1803" w:header="851" w:footer="992" w:gutter="0"/>
      <w:paperSrc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354B9"/>
    <w:rsid w:val="14F2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2019-11-25T09:40:00Z</dcterms:created>
  <dc:creator>浙江省体育局信息中心</dc:creator>
  <cp:lastModifiedBy>浙江省体育局信息中心</cp:lastModifiedBy>
  <dcterms:modified xsi:type="dcterms:W3CDTF">2019-11-28T07:33:52Z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